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rPr>
          <w:b w:val="1"/>
          <w:sz w:val="20"/>
          <w:szCs w:val="20"/>
        </w:rPr>
      </w:pPr>
      <w:bookmarkStart w:colFirst="0" w:colLast="0" w:name="_gjdgxs" w:id="0"/>
      <w:bookmarkEnd w:id="0"/>
      <w:r w:rsidDel="00000000" w:rsidR="00000000" w:rsidRPr="00000000">
        <w:rPr>
          <w:b w:val="1"/>
          <w:sz w:val="20"/>
          <w:szCs w:val="20"/>
          <w:rtl w:val="0"/>
        </w:rPr>
        <w:t xml:space="preserve"> </w:t>
      </w:r>
    </w:p>
    <w:p w:rsidR="00000000" w:rsidDel="00000000" w:rsidP="00000000" w:rsidRDefault="00000000" w:rsidRPr="00000000">
      <w:pPr>
        <w:tabs>
          <w:tab w:val="left" w:pos="2610"/>
        </w:tabs>
        <w:ind w:right="-1545"/>
        <w:contextualSpacing w:val="0"/>
        <w:rPr>
          <w:b w:val="1"/>
          <w:sz w:val="20"/>
          <w:szCs w:val="20"/>
          <w:u w:val="single"/>
        </w:rPr>
      </w:pPr>
      <w:r w:rsidDel="00000000" w:rsidR="00000000" w:rsidRPr="00000000">
        <w:rPr>
          <w:b w:val="1"/>
          <w:sz w:val="20"/>
          <w:szCs w:val="20"/>
          <w:u w:val="single"/>
          <w:rtl w:val="0"/>
        </w:rPr>
        <w:t xml:space="preserve">Position Title</w:t>
      </w:r>
      <w:r w:rsidDel="00000000" w:rsidR="00000000" w:rsidRPr="00000000">
        <w:rPr>
          <w:b w:val="1"/>
          <w:sz w:val="20"/>
          <w:szCs w:val="20"/>
          <w:rtl w:val="0"/>
        </w:rPr>
        <w:tab/>
        <w:t xml:space="preserve">Orientation Adventure (OA) Trip Leader</w:t>
      </w:r>
      <w:r w:rsidDel="00000000" w:rsidR="00000000" w:rsidRPr="00000000">
        <w:rPr>
          <w:rtl w:val="0"/>
        </w:rPr>
      </w:r>
    </w:p>
    <w:p w:rsidR="00000000" w:rsidDel="00000000" w:rsidP="00000000" w:rsidRDefault="00000000" w:rsidRPr="00000000">
      <w:pPr>
        <w:ind w:right="-1545"/>
        <w:contextualSpacing w:val="0"/>
        <w:rPr>
          <w:b w:val="1"/>
          <w:sz w:val="20"/>
          <w:szCs w:val="20"/>
          <w:u w:val="single"/>
        </w:rPr>
      </w:pPr>
      <w:r w:rsidDel="00000000" w:rsidR="00000000" w:rsidRPr="00000000">
        <w:rPr>
          <w:rtl w:val="0"/>
        </w:rPr>
      </w:r>
    </w:p>
    <w:p w:rsidR="00000000" w:rsidDel="00000000" w:rsidP="00000000" w:rsidRDefault="00000000" w:rsidRPr="00000000">
      <w:pPr>
        <w:ind w:left="2610" w:hanging="2610"/>
        <w:contextualSpacing w:val="0"/>
        <w:rPr>
          <w:i w:val="1"/>
          <w:sz w:val="20"/>
          <w:szCs w:val="20"/>
        </w:rPr>
      </w:pPr>
      <w:r w:rsidDel="00000000" w:rsidR="00000000" w:rsidRPr="00000000">
        <w:rPr>
          <w:b w:val="1"/>
          <w:sz w:val="20"/>
          <w:szCs w:val="20"/>
          <w:u w:val="single"/>
          <w:rtl w:val="0"/>
        </w:rPr>
        <w:t xml:space="preserve">Dates of Commitment</w:t>
      </w:r>
      <w:r w:rsidDel="00000000" w:rsidR="00000000" w:rsidRPr="00000000">
        <w:rPr>
          <w:sz w:val="20"/>
          <w:szCs w:val="20"/>
          <w:rtl w:val="0"/>
        </w:rPr>
        <w:t xml:space="preserve"> </w:t>
        <w:tab/>
        <w:t xml:space="preserve">April 21, 2018:</w:t>
      </w:r>
      <w:r w:rsidDel="00000000" w:rsidR="00000000" w:rsidRPr="00000000">
        <w:rPr>
          <w:i w:val="1"/>
          <w:sz w:val="20"/>
          <w:szCs w:val="20"/>
          <w:rtl w:val="0"/>
        </w:rPr>
        <w:t xml:space="preserve"> </w:t>
      </w:r>
      <w:r w:rsidDel="00000000" w:rsidR="00000000" w:rsidRPr="00000000">
        <w:rPr>
          <w:sz w:val="20"/>
          <w:szCs w:val="20"/>
          <w:rtl w:val="0"/>
        </w:rPr>
        <w:t xml:space="preserve">10am-5pm</w:t>
      </w:r>
      <w:r w:rsidDel="00000000" w:rsidR="00000000" w:rsidRPr="00000000">
        <w:rPr>
          <w:i w:val="1"/>
          <w:sz w:val="20"/>
          <w:szCs w:val="20"/>
          <w:rtl w:val="0"/>
        </w:rPr>
        <w:t xml:space="preserve"> </w:t>
        <w:tab/>
        <w:tab/>
        <w:t xml:space="preserve">All OA Trip Leader Spring Training</w:t>
      </w:r>
    </w:p>
    <w:p w:rsidR="00000000" w:rsidDel="00000000" w:rsidP="00000000" w:rsidRDefault="00000000" w:rsidRPr="00000000">
      <w:pPr>
        <w:tabs>
          <w:tab w:val="left" w:pos="2610"/>
        </w:tabs>
        <w:ind w:left="2160" w:firstLine="0"/>
        <w:contextualSpacing w:val="0"/>
        <w:rPr>
          <w:i w:val="1"/>
          <w:sz w:val="20"/>
          <w:szCs w:val="20"/>
        </w:rPr>
      </w:pPr>
      <w:r w:rsidDel="00000000" w:rsidR="00000000" w:rsidRPr="00000000">
        <w:rPr>
          <w:sz w:val="20"/>
          <w:szCs w:val="20"/>
          <w:rtl w:val="0"/>
        </w:rPr>
        <w:t xml:space="preserve">        </w:t>
      </w:r>
      <w:r w:rsidDel="00000000" w:rsidR="00000000" w:rsidRPr="00000000">
        <w:rPr>
          <w:sz w:val="20"/>
          <w:szCs w:val="20"/>
          <w:rtl w:val="0"/>
        </w:rPr>
        <w:t xml:space="preserve">April 28-29, 2018: 8am-5pm </w:t>
        <w:tab/>
      </w:r>
      <w:r w:rsidDel="00000000" w:rsidR="00000000" w:rsidRPr="00000000">
        <w:rPr>
          <w:i w:val="1"/>
          <w:sz w:val="20"/>
          <w:szCs w:val="20"/>
          <w:rtl w:val="0"/>
        </w:rPr>
        <w:t xml:space="preserve">Wilderness First Aid (backcountry trip leaders only)</w:t>
      </w:r>
    </w:p>
    <w:p w:rsidR="00000000" w:rsidDel="00000000" w:rsidP="00000000" w:rsidRDefault="00000000" w:rsidRPr="00000000">
      <w:pPr>
        <w:ind w:left="2610" w:hanging="2610"/>
        <w:contextualSpacing w:val="0"/>
        <w:rPr>
          <w:sz w:val="20"/>
          <w:szCs w:val="20"/>
        </w:rPr>
      </w:pPr>
      <w:r w:rsidDel="00000000" w:rsidR="00000000" w:rsidRPr="00000000">
        <w:rPr>
          <w:sz w:val="20"/>
          <w:szCs w:val="20"/>
          <w:rtl w:val="0"/>
        </w:rPr>
        <w:tab/>
        <w:t xml:space="preserve">August 20, 2018: 9am-5pm </w:t>
        <w:tab/>
      </w:r>
      <w:r w:rsidDel="00000000" w:rsidR="00000000" w:rsidRPr="00000000">
        <w:rPr>
          <w:i w:val="1"/>
          <w:sz w:val="20"/>
          <w:szCs w:val="20"/>
          <w:rtl w:val="0"/>
        </w:rPr>
        <w:t xml:space="preserve">On-campus move-in day for all OA Trip Leaders</w:t>
      </w:r>
      <w:r w:rsidDel="00000000" w:rsidR="00000000" w:rsidRPr="00000000">
        <w:rPr>
          <w:rtl w:val="0"/>
        </w:rPr>
      </w:r>
    </w:p>
    <w:p w:rsidR="00000000" w:rsidDel="00000000" w:rsidP="00000000" w:rsidRDefault="00000000" w:rsidRPr="00000000">
      <w:pPr>
        <w:ind w:left="5750" w:hanging="3140"/>
        <w:contextualSpacing w:val="0"/>
        <w:rPr>
          <w:i w:val="1"/>
          <w:sz w:val="20"/>
          <w:szCs w:val="20"/>
        </w:rPr>
      </w:pPr>
      <w:r w:rsidDel="00000000" w:rsidR="00000000" w:rsidRPr="00000000">
        <w:rPr>
          <w:sz w:val="20"/>
          <w:szCs w:val="20"/>
          <w:rtl w:val="0"/>
        </w:rPr>
        <w:t xml:space="preserve">August 21, 2018: 8am-12pm </w:t>
        <w:tab/>
      </w:r>
      <w:r w:rsidDel="00000000" w:rsidR="00000000" w:rsidRPr="00000000">
        <w:rPr>
          <w:i w:val="1"/>
          <w:sz w:val="20"/>
          <w:szCs w:val="20"/>
          <w:rtl w:val="0"/>
        </w:rPr>
        <w:t xml:space="preserve">CPR &amp; First Aid Training (select frontcountry &amp; local trip leaders only)</w:t>
        <w:tab/>
        <w:tab/>
        <w:t xml:space="preserve"> </w:t>
      </w:r>
    </w:p>
    <w:p w:rsidR="00000000" w:rsidDel="00000000" w:rsidP="00000000" w:rsidRDefault="00000000" w:rsidRPr="00000000">
      <w:pPr>
        <w:ind w:left="2610" w:right="-1545" w:firstLine="0"/>
        <w:contextualSpacing w:val="0"/>
        <w:rPr>
          <w:i w:val="1"/>
          <w:sz w:val="20"/>
          <w:szCs w:val="20"/>
        </w:rPr>
      </w:pPr>
      <w:r w:rsidDel="00000000" w:rsidR="00000000" w:rsidRPr="00000000">
        <w:rPr>
          <w:sz w:val="20"/>
          <w:szCs w:val="20"/>
          <w:rtl w:val="0"/>
        </w:rPr>
        <w:t xml:space="preserve">August 21, 2018: 1:30pm-6pm </w:t>
        <w:tab/>
      </w:r>
      <w:r w:rsidDel="00000000" w:rsidR="00000000" w:rsidRPr="00000000">
        <w:rPr>
          <w:i w:val="1"/>
          <w:sz w:val="20"/>
          <w:szCs w:val="20"/>
          <w:rtl w:val="0"/>
        </w:rPr>
        <w:t xml:space="preserve">New OA Trip Leader Fall Training</w:t>
      </w:r>
    </w:p>
    <w:p w:rsidR="00000000" w:rsidDel="00000000" w:rsidP="00000000" w:rsidRDefault="00000000" w:rsidRPr="00000000">
      <w:pPr>
        <w:ind w:left="2610" w:right="-1545" w:firstLine="0"/>
        <w:contextualSpacing w:val="0"/>
        <w:rPr>
          <w:i w:val="1"/>
          <w:sz w:val="20"/>
          <w:szCs w:val="20"/>
        </w:rPr>
      </w:pPr>
      <w:r w:rsidDel="00000000" w:rsidR="00000000" w:rsidRPr="00000000">
        <w:rPr>
          <w:sz w:val="20"/>
          <w:szCs w:val="20"/>
          <w:rtl w:val="0"/>
        </w:rPr>
        <w:t xml:space="preserve">August 22-24, 2018: 8am-6pm</w:t>
        <w:tab/>
      </w:r>
      <w:r w:rsidDel="00000000" w:rsidR="00000000" w:rsidRPr="00000000">
        <w:rPr>
          <w:i w:val="1"/>
          <w:sz w:val="20"/>
          <w:szCs w:val="20"/>
          <w:rtl w:val="0"/>
        </w:rPr>
        <w:t xml:space="preserve">All OA Trip Leader Fall Training</w:t>
      </w:r>
    </w:p>
    <w:p w:rsidR="00000000" w:rsidDel="00000000" w:rsidP="00000000" w:rsidRDefault="00000000" w:rsidRPr="00000000">
      <w:pPr>
        <w:ind w:left="2610" w:right="-1545" w:firstLine="0"/>
        <w:contextualSpacing w:val="0"/>
        <w:rPr>
          <w:b w:val="1"/>
          <w:sz w:val="20"/>
          <w:szCs w:val="20"/>
          <w:u w:val="single"/>
        </w:rPr>
      </w:pPr>
      <w:r w:rsidDel="00000000" w:rsidR="00000000" w:rsidRPr="00000000">
        <w:rPr>
          <w:sz w:val="20"/>
          <w:szCs w:val="20"/>
          <w:rtl w:val="0"/>
        </w:rPr>
        <w:t xml:space="preserve">August 25-September 3, 2018 </w:t>
        <w:tab/>
      </w:r>
      <w:r w:rsidDel="00000000" w:rsidR="00000000" w:rsidRPr="00000000">
        <w:rPr>
          <w:i w:val="1"/>
          <w:sz w:val="20"/>
          <w:szCs w:val="20"/>
          <w:rtl w:val="0"/>
        </w:rPr>
        <w:t xml:space="preserve">OA Trip Leader Responsibilities</w:t>
      </w:r>
      <w:r w:rsidDel="00000000" w:rsidR="00000000" w:rsidRPr="00000000">
        <w:rPr>
          <w:rtl w:val="0"/>
        </w:rPr>
      </w:r>
    </w:p>
    <w:p w:rsidR="00000000" w:rsidDel="00000000" w:rsidP="00000000" w:rsidRDefault="00000000" w:rsidRPr="00000000">
      <w:pPr>
        <w:tabs>
          <w:tab w:val="left" w:pos="2610"/>
        </w:tabs>
        <w:contextualSpacing w:val="0"/>
        <w:rPr>
          <w:b w:val="1"/>
          <w:sz w:val="20"/>
          <w:szCs w:val="20"/>
          <w:u w:val="single"/>
        </w:rPr>
      </w:pPr>
      <w:r w:rsidDel="00000000" w:rsidR="00000000" w:rsidRPr="00000000">
        <w:rPr>
          <w:rtl w:val="0"/>
        </w:rPr>
      </w:r>
    </w:p>
    <w:p w:rsidR="00000000" w:rsidDel="00000000" w:rsidP="00000000" w:rsidRDefault="00000000" w:rsidRPr="00000000">
      <w:pPr>
        <w:tabs>
          <w:tab w:val="left" w:pos="2610"/>
        </w:tabs>
        <w:contextualSpacing w:val="0"/>
        <w:rPr>
          <w:b w:val="1"/>
          <w:sz w:val="20"/>
          <w:szCs w:val="20"/>
        </w:rPr>
      </w:pPr>
      <w:r w:rsidDel="00000000" w:rsidR="00000000" w:rsidRPr="00000000">
        <w:rPr>
          <w:b w:val="1"/>
          <w:sz w:val="20"/>
          <w:szCs w:val="20"/>
          <w:u w:val="single"/>
          <w:rtl w:val="0"/>
        </w:rPr>
        <w:t xml:space="preserve">Locations</w:t>
      </w:r>
      <w:r w:rsidDel="00000000" w:rsidR="00000000" w:rsidRPr="00000000">
        <w:rPr>
          <w:b w:val="1"/>
          <w:sz w:val="20"/>
          <w:szCs w:val="20"/>
          <w:rtl w:val="0"/>
        </w:rPr>
        <w:tab/>
      </w:r>
      <w:r w:rsidDel="00000000" w:rsidR="00000000" w:rsidRPr="00000000">
        <w:rPr>
          <w:sz w:val="20"/>
          <w:szCs w:val="20"/>
          <w:rtl w:val="0"/>
        </w:rPr>
        <w:t xml:space="preserve">Pitzer College &amp; OA Trip Site</w:t>
      </w:r>
      <w:r w:rsidDel="00000000" w:rsidR="00000000" w:rsidRPr="00000000">
        <w:rPr>
          <w:b w:val="1"/>
          <w:sz w:val="20"/>
          <w:szCs w:val="20"/>
          <w:rtl w:val="0"/>
        </w:rPr>
        <w:t xml:space="preserve"> </w:t>
      </w:r>
    </w:p>
    <w:p w:rsidR="00000000" w:rsidDel="00000000" w:rsidP="00000000" w:rsidRDefault="00000000" w:rsidRPr="00000000">
      <w:pPr>
        <w:ind w:right="-1545"/>
        <w:contextualSpacing w:val="0"/>
        <w:rPr>
          <w:b w:val="1"/>
          <w:sz w:val="20"/>
          <w:szCs w:val="20"/>
        </w:rPr>
      </w:pPr>
      <w:r w:rsidDel="00000000" w:rsidR="00000000" w:rsidRPr="00000000">
        <w:rPr>
          <w:rtl w:val="0"/>
        </w:rPr>
      </w:r>
    </w:p>
    <w:p w:rsidR="00000000" w:rsidDel="00000000" w:rsidP="00000000" w:rsidRDefault="00000000" w:rsidRPr="00000000">
      <w:pPr>
        <w:tabs>
          <w:tab w:val="left" w:pos="2610"/>
        </w:tabs>
        <w:ind w:right="-1545"/>
        <w:contextualSpacing w:val="0"/>
        <w:rPr>
          <w:sz w:val="20"/>
          <w:szCs w:val="20"/>
        </w:rPr>
      </w:pPr>
      <w:r w:rsidDel="00000000" w:rsidR="00000000" w:rsidRPr="00000000">
        <w:rPr>
          <w:b w:val="1"/>
          <w:sz w:val="20"/>
          <w:szCs w:val="20"/>
          <w:u w:val="single"/>
          <w:rtl w:val="0"/>
        </w:rPr>
        <w:t xml:space="preserve">Direct Supervisor</w:t>
      </w:r>
      <w:r w:rsidDel="00000000" w:rsidR="00000000" w:rsidRPr="00000000">
        <w:rPr>
          <w:b w:val="1"/>
          <w:sz w:val="20"/>
          <w:szCs w:val="20"/>
          <w:rtl w:val="0"/>
        </w:rPr>
        <w:tab/>
      </w:r>
      <w:r w:rsidDel="00000000" w:rsidR="00000000" w:rsidRPr="00000000">
        <w:rPr>
          <w:sz w:val="20"/>
          <w:szCs w:val="20"/>
          <w:rtl w:val="0"/>
        </w:rPr>
        <w:t xml:space="preserve">Alayna Session-Goins, Director of Student Activities &amp; Orientation</w:t>
      </w:r>
    </w:p>
    <w:p w:rsidR="00000000" w:rsidDel="00000000" w:rsidP="00000000" w:rsidRDefault="00000000" w:rsidRPr="00000000">
      <w:pPr>
        <w:tabs>
          <w:tab w:val="left" w:pos="2610"/>
        </w:tabs>
        <w:ind w:left="1440" w:right="-15" w:firstLine="720"/>
        <w:contextualSpacing w:val="0"/>
        <w:rPr>
          <w:sz w:val="20"/>
          <w:szCs w:val="20"/>
        </w:rPr>
      </w:pPr>
      <w:r w:rsidDel="00000000" w:rsidR="00000000" w:rsidRPr="00000000">
        <w:rPr>
          <w:sz w:val="20"/>
          <w:szCs w:val="20"/>
          <w:rtl w:val="0"/>
        </w:rPr>
        <w:tab/>
        <w:t xml:space="preserve">GSC 204 | alayna_session-goins@pitzer.edu | 909.607.2988</w:t>
      </w:r>
    </w:p>
    <w:p w:rsidR="00000000" w:rsidDel="00000000" w:rsidP="00000000" w:rsidRDefault="00000000" w:rsidRPr="00000000">
      <w:pPr>
        <w:ind w:left="-105" w:right="-15" w:firstLine="0"/>
        <w:contextualSpacing w:val="0"/>
        <w:rPr>
          <w:sz w:val="20"/>
          <w:szCs w:val="20"/>
        </w:rPr>
      </w:pPr>
      <w:r w:rsidDel="00000000" w:rsidR="00000000" w:rsidRPr="00000000">
        <w:rPr>
          <w:rtl w:val="0"/>
        </w:rPr>
      </w:r>
    </w:p>
    <w:p w:rsidR="00000000" w:rsidDel="00000000" w:rsidP="00000000" w:rsidRDefault="00000000" w:rsidRPr="00000000">
      <w:pPr>
        <w:contextualSpacing w:val="0"/>
        <w:rPr>
          <w:b w:val="1"/>
          <w:sz w:val="20"/>
          <w:szCs w:val="20"/>
        </w:rPr>
      </w:pPr>
      <w:r w:rsidDel="00000000" w:rsidR="00000000" w:rsidRPr="00000000">
        <w:rPr>
          <w:b w:val="1"/>
          <w:sz w:val="20"/>
          <w:szCs w:val="20"/>
          <w:u w:val="single"/>
          <w:rtl w:val="0"/>
        </w:rPr>
        <w:t xml:space="preserve">Position Overview: </w:t>
      </w:r>
      <w:r w:rsidDel="00000000" w:rsidR="00000000" w:rsidRPr="00000000">
        <w:rPr>
          <w:b w:val="1"/>
          <w:sz w:val="20"/>
          <w:szCs w:val="20"/>
          <w:rtl w:val="0"/>
        </w:rPr>
        <w:t xml:space="preserve"> </w:t>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This volunteer, leadership position is an essential component of the New Student Orientation (NSO) program at Pitzer. OA Trip Leaders play an active role supporting new students in their transition to Pitzer, assisting with the implementation of the NSO program and providing a perspective on college life at Pitzer centered on the Pitzer core values. OA Trip Leaders get to spend four days leading off-campus excursions in the greater Southern California area, with 10-14 new students, with the goal of fostering the development of meaningful relationships between new and returning students. </w:t>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 </w:t>
      </w:r>
    </w:p>
    <w:p w:rsidR="00000000" w:rsidDel="00000000" w:rsidP="00000000" w:rsidRDefault="00000000" w:rsidRPr="00000000">
      <w:pPr>
        <w:contextualSpacing w:val="0"/>
        <w:rPr>
          <w:b w:val="1"/>
          <w:sz w:val="20"/>
          <w:szCs w:val="20"/>
          <w:u w:val="single"/>
        </w:rPr>
      </w:pPr>
      <w:r w:rsidDel="00000000" w:rsidR="00000000" w:rsidRPr="00000000">
        <w:rPr>
          <w:b w:val="1"/>
          <w:sz w:val="20"/>
          <w:szCs w:val="20"/>
          <w:u w:val="single"/>
          <w:rtl w:val="0"/>
        </w:rPr>
        <w:t xml:space="preserve">Essential Functions:</w:t>
      </w:r>
    </w:p>
    <w:p w:rsidR="00000000" w:rsidDel="00000000" w:rsidP="00000000" w:rsidRDefault="00000000" w:rsidRPr="00000000">
      <w:pPr>
        <w:numPr>
          <w:ilvl w:val="0"/>
          <w:numId w:val="1"/>
        </w:numPr>
        <w:spacing w:after="0" w:before="0" w:lineRule="auto"/>
        <w:ind w:left="540" w:hanging="360"/>
        <w:contextualSpacing w:val="1"/>
        <w:rPr>
          <w:sz w:val="20"/>
          <w:szCs w:val="20"/>
        </w:rPr>
      </w:pPr>
      <w:r w:rsidDel="00000000" w:rsidR="00000000" w:rsidRPr="00000000">
        <w:rPr>
          <w:sz w:val="20"/>
          <w:szCs w:val="20"/>
          <w:rtl w:val="0"/>
        </w:rPr>
        <w:t xml:space="preserve">Help the OA Coordinators set the vision for the trip activities and logistics</w:t>
      </w:r>
    </w:p>
    <w:p w:rsidR="00000000" w:rsidDel="00000000" w:rsidP="00000000" w:rsidRDefault="00000000" w:rsidRPr="00000000">
      <w:pPr>
        <w:numPr>
          <w:ilvl w:val="0"/>
          <w:numId w:val="1"/>
        </w:numPr>
        <w:spacing w:after="0" w:before="0" w:lineRule="auto"/>
        <w:ind w:left="540" w:hanging="360"/>
        <w:contextualSpacing w:val="1"/>
        <w:rPr>
          <w:sz w:val="20"/>
          <w:szCs w:val="20"/>
        </w:rPr>
      </w:pPr>
      <w:r w:rsidDel="00000000" w:rsidR="00000000" w:rsidRPr="00000000">
        <w:rPr>
          <w:sz w:val="20"/>
          <w:szCs w:val="20"/>
          <w:rtl w:val="0"/>
        </w:rPr>
        <w:t xml:space="preserve">Assist with new student move-in day </w:t>
      </w:r>
    </w:p>
    <w:p w:rsidR="00000000" w:rsidDel="00000000" w:rsidP="00000000" w:rsidRDefault="00000000" w:rsidRPr="00000000">
      <w:pPr>
        <w:numPr>
          <w:ilvl w:val="0"/>
          <w:numId w:val="1"/>
        </w:numPr>
        <w:spacing w:after="0" w:before="0" w:lineRule="auto"/>
        <w:ind w:left="540" w:hanging="360"/>
        <w:contextualSpacing w:val="1"/>
        <w:rPr>
          <w:sz w:val="20"/>
          <w:szCs w:val="20"/>
        </w:rPr>
      </w:pPr>
      <w:r w:rsidDel="00000000" w:rsidR="00000000" w:rsidRPr="00000000">
        <w:rPr>
          <w:sz w:val="20"/>
          <w:szCs w:val="20"/>
          <w:rtl w:val="0"/>
        </w:rPr>
        <w:t xml:space="preserve">Facilitate pre-trip meetings and tasks in advance of the OA trip departures</w:t>
      </w:r>
    </w:p>
    <w:p w:rsidR="00000000" w:rsidDel="00000000" w:rsidP="00000000" w:rsidRDefault="00000000" w:rsidRPr="00000000">
      <w:pPr>
        <w:numPr>
          <w:ilvl w:val="0"/>
          <w:numId w:val="1"/>
        </w:numPr>
        <w:spacing w:after="0" w:before="0" w:lineRule="auto"/>
        <w:ind w:left="540" w:hanging="360"/>
        <w:contextualSpacing w:val="1"/>
        <w:rPr>
          <w:sz w:val="20"/>
          <w:szCs w:val="20"/>
        </w:rPr>
      </w:pPr>
      <w:r w:rsidDel="00000000" w:rsidR="00000000" w:rsidRPr="00000000">
        <w:rPr>
          <w:sz w:val="20"/>
          <w:szCs w:val="20"/>
          <w:rtl w:val="0"/>
        </w:rPr>
        <w:t xml:space="preserve">Build relationships and provide support to OA participants</w:t>
      </w:r>
    </w:p>
    <w:p w:rsidR="00000000" w:rsidDel="00000000" w:rsidP="00000000" w:rsidRDefault="00000000" w:rsidRPr="00000000">
      <w:pPr>
        <w:numPr>
          <w:ilvl w:val="0"/>
          <w:numId w:val="1"/>
        </w:numPr>
        <w:spacing w:after="0" w:before="0" w:lineRule="auto"/>
        <w:ind w:left="540" w:hanging="360"/>
        <w:contextualSpacing w:val="1"/>
        <w:rPr>
          <w:sz w:val="20"/>
          <w:szCs w:val="20"/>
        </w:rPr>
      </w:pPr>
      <w:r w:rsidDel="00000000" w:rsidR="00000000" w:rsidRPr="00000000">
        <w:rPr>
          <w:sz w:val="20"/>
          <w:szCs w:val="20"/>
          <w:rtl w:val="0"/>
        </w:rPr>
        <w:t xml:space="preserve">As a team, use each OA Trip Leader’s individual strengths and training to successfully execute an OA trip</w:t>
      </w:r>
    </w:p>
    <w:p w:rsidR="00000000" w:rsidDel="00000000" w:rsidP="00000000" w:rsidRDefault="00000000" w:rsidRPr="00000000">
      <w:pPr>
        <w:numPr>
          <w:ilvl w:val="0"/>
          <w:numId w:val="1"/>
        </w:numPr>
        <w:spacing w:after="0" w:before="0" w:lineRule="auto"/>
        <w:ind w:left="540" w:hanging="360"/>
        <w:contextualSpacing w:val="1"/>
        <w:rPr>
          <w:sz w:val="20"/>
          <w:szCs w:val="20"/>
        </w:rPr>
      </w:pPr>
      <w:r w:rsidDel="00000000" w:rsidR="00000000" w:rsidRPr="00000000">
        <w:rPr>
          <w:sz w:val="20"/>
          <w:szCs w:val="20"/>
          <w:rtl w:val="0"/>
        </w:rPr>
        <w:t xml:space="preserve">Facilitate a safe, welcoming and enjoyable experience for OA participants</w:t>
      </w:r>
    </w:p>
    <w:p w:rsidR="00000000" w:rsidDel="00000000" w:rsidP="00000000" w:rsidRDefault="00000000" w:rsidRPr="00000000">
      <w:pPr>
        <w:numPr>
          <w:ilvl w:val="0"/>
          <w:numId w:val="1"/>
        </w:numPr>
        <w:spacing w:after="0" w:before="0" w:lineRule="auto"/>
        <w:ind w:left="540" w:hanging="360"/>
        <w:contextualSpacing w:val="1"/>
        <w:rPr>
          <w:sz w:val="20"/>
          <w:szCs w:val="20"/>
        </w:rPr>
      </w:pPr>
      <w:r w:rsidDel="00000000" w:rsidR="00000000" w:rsidRPr="00000000">
        <w:rPr>
          <w:sz w:val="20"/>
          <w:szCs w:val="20"/>
          <w:rtl w:val="0"/>
        </w:rPr>
        <w:t xml:space="preserve">Appropriately represent Pitzer and the Office of Student Affairs, while providing a student perspective on college life</w:t>
      </w:r>
    </w:p>
    <w:p w:rsidR="00000000" w:rsidDel="00000000" w:rsidP="00000000" w:rsidRDefault="00000000" w:rsidRPr="00000000">
      <w:pPr>
        <w:numPr>
          <w:ilvl w:val="0"/>
          <w:numId w:val="1"/>
        </w:numPr>
        <w:spacing w:after="0" w:before="0" w:lineRule="auto"/>
        <w:ind w:left="540" w:hanging="360"/>
        <w:contextualSpacing w:val="1"/>
        <w:rPr>
          <w:sz w:val="20"/>
          <w:szCs w:val="20"/>
        </w:rPr>
      </w:pPr>
      <w:r w:rsidDel="00000000" w:rsidR="00000000" w:rsidRPr="00000000">
        <w:rPr>
          <w:sz w:val="20"/>
          <w:szCs w:val="20"/>
          <w:rtl w:val="0"/>
        </w:rPr>
        <w:t xml:space="preserve">Assist with OA trip wrap-up including: reconciling trip finances and cleaning and inventorying gear</w:t>
      </w:r>
    </w:p>
    <w:p w:rsidR="00000000" w:rsidDel="00000000" w:rsidP="00000000" w:rsidRDefault="00000000" w:rsidRPr="00000000">
      <w:pPr>
        <w:numPr>
          <w:ilvl w:val="0"/>
          <w:numId w:val="1"/>
        </w:numPr>
        <w:spacing w:after="0" w:before="0" w:lineRule="auto"/>
        <w:ind w:left="540" w:hanging="360"/>
        <w:contextualSpacing w:val="1"/>
        <w:rPr>
          <w:sz w:val="20"/>
          <w:szCs w:val="20"/>
        </w:rPr>
      </w:pPr>
      <w:r w:rsidDel="00000000" w:rsidR="00000000" w:rsidRPr="00000000">
        <w:rPr>
          <w:sz w:val="20"/>
          <w:szCs w:val="20"/>
          <w:rtl w:val="0"/>
        </w:rPr>
        <w:t xml:space="preserve">Help facilitate orientation session debriefs about campus life for new students and encouraging participant feedback</w:t>
      </w:r>
    </w:p>
    <w:p w:rsidR="00000000" w:rsidDel="00000000" w:rsidP="00000000" w:rsidRDefault="00000000" w:rsidRPr="00000000">
      <w:pPr>
        <w:contextualSpacing w:val="0"/>
        <w:rPr>
          <w:b w:val="1"/>
          <w:sz w:val="20"/>
          <w:szCs w:val="20"/>
        </w:rPr>
      </w:pPr>
      <w:r w:rsidDel="00000000" w:rsidR="00000000" w:rsidRPr="00000000">
        <w:rPr>
          <w:rtl w:val="0"/>
        </w:rPr>
      </w:r>
    </w:p>
    <w:p w:rsidR="00000000" w:rsidDel="00000000" w:rsidP="00000000" w:rsidRDefault="00000000" w:rsidRPr="00000000">
      <w:pPr>
        <w:contextualSpacing w:val="0"/>
        <w:rPr>
          <w:b w:val="1"/>
          <w:sz w:val="20"/>
          <w:szCs w:val="20"/>
          <w:u w:val="single"/>
        </w:rPr>
      </w:pPr>
      <w:r w:rsidDel="00000000" w:rsidR="00000000" w:rsidRPr="00000000">
        <w:rPr>
          <w:b w:val="1"/>
          <w:sz w:val="20"/>
          <w:szCs w:val="20"/>
          <w:u w:val="single"/>
          <w:rtl w:val="0"/>
        </w:rPr>
        <w:t xml:space="preserve">Required Knowledge, Skills and Abilities: </w:t>
      </w:r>
    </w:p>
    <w:p w:rsidR="00000000" w:rsidDel="00000000" w:rsidP="00000000" w:rsidRDefault="00000000" w:rsidRPr="00000000">
      <w:pPr>
        <w:numPr>
          <w:ilvl w:val="0"/>
          <w:numId w:val="2"/>
        </w:numPr>
        <w:ind w:left="540" w:hanging="360"/>
        <w:contextualSpacing w:val="1"/>
        <w:rPr>
          <w:sz w:val="20"/>
          <w:szCs w:val="20"/>
          <w:u w:val="none"/>
        </w:rPr>
      </w:pPr>
      <w:r w:rsidDel="00000000" w:rsidR="00000000" w:rsidRPr="00000000">
        <w:rPr>
          <w:sz w:val="20"/>
          <w:szCs w:val="20"/>
          <w:rtl w:val="0"/>
        </w:rPr>
        <w:t xml:space="preserve">The OA Trip Leader position is open to all Pitzer students in good social and academic standing. The ideal candidate will possess an enthusiastic interest in the new student transition and the orientation experience, be well acquainted with academic and co-curricular life, communicate effectively with their peers and aspire to become a strong leader.</w:t>
      </w:r>
    </w:p>
    <w:p w:rsidR="00000000" w:rsidDel="00000000" w:rsidP="00000000" w:rsidRDefault="00000000" w:rsidRPr="00000000">
      <w:pPr>
        <w:widowControl w:val="1"/>
        <w:numPr>
          <w:ilvl w:val="0"/>
          <w:numId w:val="2"/>
        </w:numPr>
        <w:shd w:fill="ffffff" w:val="clear"/>
        <w:ind w:left="540" w:hanging="360"/>
        <w:contextualSpacing w:val="1"/>
        <w:rPr>
          <w:sz w:val="20"/>
          <w:szCs w:val="20"/>
          <w:u w:val="none"/>
        </w:rPr>
      </w:pPr>
      <w:r w:rsidDel="00000000" w:rsidR="00000000" w:rsidRPr="00000000">
        <w:rPr>
          <w:sz w:val="20"/>
          <w:szCs w:val="20"/>
          <w:rtl w:val="0"/>
        </w:rPr>
        <w:t xml:space="preserve">OA Trip Leaders are student leaders for Pitzer College. They must abide by and uphold all Pitzer’s policies, protocols and procedures. OA Trip Leaders may be involved in difficult situations throughout the course of this position. You are expected to provide support where appropriate, ask for guidance when needed, and connect to resources. </w:t>
      </w:r>
    </w:p>
    <w:sectPr>
      <w:headerReference r:id="rId6" w:type="default"/>
      <w:footerReference r:id="rId7" w:type="default"/>
      <w:pgSz w:h="15840" w:w="12240"/>
      <w:pgMar w:bottom="720" w:top="720" w:left="720" w:right="720" w:header="36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720" w:lineRule="auto"/>
      <w:contextualSpacing w:val="0"/>
      <w:jc w:val="left"/>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120" w:before="480" w:lineRule="auto"/>
    </w:pPr>
    <w:rPr>
      <w:b w:val="1"/>
      <w:sz w:val="48"/>
      <w:szCs w:val="48"/>
    </w:rPr>
  </w:style>
  <w:style w:type="paragraph" w:styleId="Heading2">
    <w:name w:val="heading 2"/>
    <w:basedOn w:val="Normal"/>
    <w:next w:val="Normal"/>
    <w:pPr>
      <w:spacing w:after="80" w:before="360" w:lineRule="auto"/>
    </w:pPr>
    <w:rPr>
      <w:b w:val="1"/>
      <w:sz w:val="36"/>
      <w:szCs w:val="36"/>
    </w:rPr>
  </w:style>
  <w:style w:type="paragraph" w:styleId="Heading3">
    <w:name w:val="heading 3"/>
    <w:basedOn w:val="Normal"/>
    <w:next w:val="Normal"/>
    <w:pPr>
      <w:spacing w:after="80" w:before="280" w:lineRule="auto"/>
    </w:pPr>
    <w:rPr>
      <w:b w:val="1"/>
      <w:sz w:val="28"/>
      <w:szCs w:val="28"/>
    </w:rPr>
  </w:style>
  <w:style w:type="paragraph" w:styleId="Heading4">
    <w:name w:val="heading 4"/>
    <w:basedOn w:val="Normal"/>
    <w:next w:val="Normal"/>
    <w:pPr>
      <w:spacing w:after="40" w:before="240" w:lineRule="auto"/>
    </w:pPr>
    <w:rPr>
      <w:b w:val="1"/>
      <w:sz w:val="24"/>
      <w:szCs w:val="24"/>
    </w:rPr>
  </w:style>
  <w:style w:type="paragraph" w:styleId="Heading5">
    <w:name w:val="heading 5"/>
    <w:basedOn w:val="Normal"/>
    <w:next w:val="Normal"/>
    <w:pPr>
      <w:spacing w:after="40" w:before="220" w:lineRule="auto"/>
    </w:pPr>
    <w:rPr>
      <w:b w:val="1"/>
    </w:rPr>
  </w:style>
  <w:style w:type="paragraph" w:styleId="Heading6">
    <w:name w:val="heading 6"/>
    <w:basedOn w:val="Normal"/>
    <w:next w:val="Normal"/>
    <w:pPr>
      <w:spacing w:after="40" w:before="200" w:lineRule="auto"/>
    </w:pPr>
    <w:rPr>
      <w:b w:val="1"/>
      <w:sz w:val="20"/>
      <w:szCs w:val="20"/>
    </w:rPr>
  </w:style>
  <w:style w:type="paragraph" w:styleId="Title">
    <w:name w:val="Title"/>
    <w:basedOn w:val="Normal"/>
    <w:next w:val="Normal"/>
    <w:pPr>
      <w:spacing w:after="120" w:before="480" w:lineRule="auto"/>
    </w:pPr>
    <w:rPr>
      <w:b w:val="1"/>
      <w:sz w:val="72"/>
      <w:szCs w:val="72"/>
    </w:rPr>
  </w:style>
  <w:style w:type="paragraph" w:styleId="Subtitle">
    <w:name w:val="Subtitle"/>
    <w:basedOn w:val="Normal"/>
    <w:next w:val="Normal"/>
    <w:pPr>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